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F2" w:rsidRDefault="002321F2" w:rsidP="005E5FFA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kb 2.2 opdracht hoe houd je de winkel vol </w:t>
      </w:r>
      <w:r w:rsidR="00F71EFA"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Voorraadkaart afdeling </w:t>
      </w:r>
      <w:r w:rsidR="00F71EFA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Interieur  </w:t>
      </w:r>
    </w:p>
    <w:p w:rsidR="00F71EFA" w:rsidRDefault="00F71EFA" w:rsidP="005E5FFA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val="es-ES_tradnl" w:eastAsia="nl-NL"/>
        </w:rPr>
        <w:t>Naam:</w:t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ab/>
        <w:t>Datum:</w:t>
      </w:r>
    </w:p>
    <w:p w:rsidR="00F71EFA" w:rsidRDefault="00F71EFA" w:rsidP="005E5FFA">
      <w:pPr>
        <w:spacing w:line="276" w:lineRule="auto"/>
        <w:contextualSpacing w:val="0"/>
        <w:rPr>
          <w:rFonts w:eastAsia="Times New Roman" w:cs="Arial"/>
          <w:b/>
          <w:bCs/>
          <w:color w:val="808080"/>
          <w:sz w:val="22"/>
          <w:lang w:val="es-ES_tradnl" w:eastAsia="nl-NL"/>
        </w:rPr>
      </w:pPr>
    </w:p>
    <w:tbl>
      <w:tblPr>
        <w:tblStyle w:val="Tabelraster"/>
        <w:tblW w:w="0" w:type="auto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559"/>
        <w:gridCol w:w="2127"/>
        <w:gridCol w:w="2268"/>
        <w:gridCol w:w="1842"/>
        <w:gridCol w:w="1985"/>
      </w:tblGrid>
      <w:tr w:rsidR="005E5FFA" w:rsidTr="00F71EFA">
        <w:tc>
          <w:tcPr>
            <w:tcW w:w="1844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Artikelnummer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Omschrijving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Aanwezige voorraad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Minimumvoorraad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Maximumvoorraad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5E5F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Besteleenheid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5E5FFA" w:rsidRPr="002615CD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Inkoopprijs per stuk</w:t>
            </w:r>
          </w:p>
        </w:tc>
      </w:tr>
      <w:tr w:rsidR="005E5FFA" w:rsidRPr="00F71EFA" w:rsidTr="00F71EFA">
        <w:trPr>
          <w:trHeight w:val="404"/>
        </w:trPr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703444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Krans van wilgentenen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25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€ 3,25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703500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Geurkaars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15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75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€ 0,85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703698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Bloemenvaas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15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€ 1,35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703505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Stompkaars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75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€ 0,67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702558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Zijdebloem (roos)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20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48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€ 2,10</w:t>
            </w:r>
          </w:p>
        </w:tc>
      </w:tr>
      <w:tr w:rsidR="005E5FFA" w:rsidRPr="00F71EFA" w:rsidTr="00F71EFA">
        <w:trPr>
          <w:trHeight w:val="383"/>
        </w:trPr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701002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Sierkussen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€ 4,50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706550</w:t>
            </w:r>
          </w:p>
        </w:tc>
        <w:tc>
          <w:tcPr>
            <w:tcW w:w="2551" w:type="dxa"/>
          </w:tcPr>
          <w:p w:rsidR="005E5FFA" w:rsidRPr="00F71EFA" w:rsidRDefault="005E5FFA" w:rsidP="003927CC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Etag</w:t>
            </w:r>
            <w:r w:rsidR="003927CC">
              <w:rPr>
                <w:rFonts w:eastAsia="Times New Roman" w:cs="Arial"/>
                <w:bCs/>
                <w:sz w:val="22"/>
                <w:lang w:eastAsia="nl-NL"/>
              </w:rPr>
              <w:t>è</w:t>
            </w: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 xml:space="preserve">re 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15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€ 6,15</w:t>
            </w:r>
          </w:p>
        </w:tc>
      </w:tr>
      <w:tr w:rsidR="005E5FFA" w:rsidRPr="00F71EFA" w:rsidTr="00F71EFA">
        <w:tc>
          <w:tcPr>
            <w:tcW w:w="1844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703220</w:t>
            </w:r>
          </w:p>
        </w:tc>
        <w:tc>
          <w:tcPr>
            <w:tcW w:w="2551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Decoratie vogelhuisje</w:t>
            </w:r>
          </w:p>
        </w:tc>
        <w:tc>
          <w:tcPr>
            <w:tcW w:w="1559" w:type="dxa"/>
          </w:tcPr>
          <w:p w:rsidR="005E5FFA" w:rsidRPr="00F71EFA" w:rsidRDefault="005E5FFA" w:rsidP="00F71EFA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127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2268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41</w:t>
            </w:r>
          </w:p>
        </w:tc>
        <w:tc>
          <w:tcPr>
            <w:tcW w:w="1842" w:type="dxa"/>
          </w:tcPr>
          <w:p w:rsidR="005E5FFA" w:rsidRPr="00F71EFA" w:rsidRDefault="005E5FFA" w:rsidP="00F71EFA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985" w:type="dxa"/>
          </w:tcPr>
          <w:p w:rsidR="005E5FFA" w:rsidRPr="00F71EFA" w:rsidRDefault="005E5FFA" w:rsidP="00F71EFA">
            <w:r w:rsidRPr="00F71EFA">
              <w:rPr>
                <w:rFonts w:eastAsia="Times New Roman" w:cs="Arial"/>
                <w:bCs/>
                <w:sz w:val="22"/>
                <w:lang w:eastAsia="nl-NL"/>
              </w:rPr>
              <w:t>€ 3,95</w:t>
            </w:r>
          </w:p>
        </w:tc>
      </w:tr>
    </w:tbl>
    <w:p w:rsidR="00881BC1" w:rsidRPr="00F71EFA" w:rsidRDefault="00881BC1" w:rsidP="00F71EFA"/>
    <w:sectPr w:rsidR="00881BC1" w:rsidRPr="00F71EFA" w:rsidSect="005E5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A"/>
    <w:rsid w:val="002321F2"/>
    <w:rsid w:val="003927CC"/>
    <w:rsid w:val="005E5FFA"/>
    <w:rsid w:val="00881BC1"/>
    <w:rsid w:val="00F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F364"/>
  <w15:docId w15:val="{178030F2-4C53-4739-9A04-76DEE6D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5FFA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Clazien Rodenburg</dc:creator>
  <cp:lastModifiedBy>Tineke van Buitenen-Karssen</cp:lastModifiedBy>
  <cp:revision>2</cp:revision>
  <dcterms:created xsi:type="dcterms:W3CDTF">2018-07-13T11:19:00Z</dcterms:created>
  <dcterms:modified xsi:type="dcterms:W3CDTF">2018-07-13T11:19:00Z</dcterms:modified>
</cp:coreProperties>
</file>